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4F" w:rsidRPr="00F30D4F" w:rsidRDefault="00F30D4F" w:rsidP="00F30D4F">
      <w:pPr>
        <w:spacing w:before="120"/>
        <w:jc w:val="center"/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Hysbysiad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pennu’r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dyddiad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gyfer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arfer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hawliau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etholwyr</w:t>
      </w:r>
      <w:proofErr w:type="spellEnd"/>
      <w:r w:rsidRPr="00F30D4F">
        <w:rPr>
          <w:sz w:val="28"/>
          <w:szCs w:val="28"/>
        </w:rPr>
        <w:t xml:space="preserve"> </w:t>
      </w:r>
    </w:p>
    <w:p w:rsidR="00F30D4F" w:rsidRPr="00F30D4F" w:rsidRDefault="00F30D4F" w:rsidP="00F30D4F">
      <w:pPr>
        <w:jc w:val="center"/>
        <w:rPr>
          <w:b/>
          <w:bCs/>
          <w:sz w:val="28"/>
          <w:szCs w:val="28"/>
        </w:rPr>
      </w:pPr>
      <w:proofErr w:type="spellStart"/>
      <w:r w:rsidRPr="00F30D4F">
        <w:rPr>
          <w:b/>
          <w:bCs/>
          <w:sz w:val="28"/>
          <w:szCs w:val="28"/>
        </w:rPr>
        <w:t>Cyngor</w:t>
      </w:r>
      <w:proofErr w:type="spellEnd"/>
      <w:r w:rsidRPr="00F30D4F">
        <w:rPr>
          <w:b/>
          <w:bCs/>
          <w:sz w:val="28"/>
          <w:szCs w:val="28"/>
        </w:rPr>
        <w:t xml:space="preserve"> </w:t>
      </w:r>
      <w:proofErr w:type="spellStart"/>
      <w:r w:rsidRPr="00F30D4F">
        <w:rPr>
          <w:b/>
          <w:bCs/>
          <w:sz w:val="28"/>
          <w:szCs w:val="28"/>
        </w:rPr>
        <w:t>Tref</w:t>
      </w:r>
      <w:proofErr w:type="spellEnd"/>
      <w:r w:rsidRPr="00F30D4F">
        <w:rPr>
          <w:b/>
          <w:bCs/>
          <w:sz w:val="28"/>
          <w:szCs w:val="28"/>
        </w:rPr>
        <w:t xml:space="preserve"> </w:t>
      </w:r>
      <w:proofErr w:type="spellStart"/>
      <w:r w:rsidRPr="00F30D4F">
        <w:rPr>
          <w:b/>
          <w:bCs/>
          <w:sz w:val="28"/>
          <w:szCs w:val="28"/>
        </w:rPr>
        <w:t>Arberth</w:t>
      </w:r>
      <w:proofErr w:type="spellEnd"/>
    </w:p>
    <w:p w:rsidR="00F30D4F" w:rsidRPr="00F30D4F" w:rsidRDefault="00F30D4F" w:rsidP="00F30D4F">
      <w:pPr>
        <w:jc w:val="center"/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Blwyddyn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ariannol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proofErr w:type="gramStart"/>
      <w:r w:rsidRPr="00F30D4F">
        <w:rPr>
          <w:sz w:val="28"/>
          <w:szCs w:val="28"/>
        </w:rPr>
        <w:t>dod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ben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31 March 2023</w:t>
      </w:r>
    </w:p>
    <w:p w:rsidR="00F30D4F" w:rsidRPr="00F30D4F" w:rsidRDefault="00F30D4F" w:rsidP="00F30D4F">
      <w:pPr>
        <w:tabs>
          <w:tab w:val="left" w:pos="567"/>
        </w:tabs>
        <w:jc w:val="center"/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Dyddiad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proofErr w:type="gramStart"/>
      <w:r w:rsidRPr="00F30D4F">
        <w:rPr>
          <w:sz w:val="28"/>
          <w:szCs w:val="28"/>
        </w:rPr>
        <w:t>cyhoeddi</w:t>
      </w:r>
      <w:proofErr w:type="spellEnd"/>
      <w:r w:rsidRPr="00F30D4F">
        <w:rPr>
          <w:sz w:val="28"/>
          <w:szCs w:val="28"/>
        </w:rPr>
        <w:t xml:space="preserve">  </w:t>
      </w:r>
      <w:r w:rsidRPr="00F30D4F">
        <w:rPr>
          <w:sz w:val="28"/>
          <w:szCs w:val="28"/>
        </w:rPr>
        <w:t>15</w:t>
      </w:r>
      <w:proofErr w:type="gramEnd"/>
      <w:r w:rsidRPr="00F30D4F">
        <w:rPr>
          <w:sz w:val="28"/>
          <w:szCs w:val="28"/>
        </w:rPr>
        <w:t xml:space="preserve">  </w:t>
      </w:r>
      <w:proofErr w:type="spellStart"/>
      <w:r w:rsidRPr="00F30D4F">
        <w:rPr>
          <w:sz w:val="28"/>
          <w:szCs w:val="28"/>
        </w:rPr>
        <w:t>Mehefin</w:t>
      </w:r>
      <w:proofErr w:type="spellEnd"/>
      <w:r w:rsidRPr="00F30D4F">
        <w:rPr>
          <w:sz w:val="28"/>
          <w:szCs w:val="28"/>
        </w:rPr>
        <w:t xml:space="preserve"> 2023</w:t>
      </w:r>
    </w:p>
    <w:p w:rsidR="00F30D4F" w:rsidRPr="00F30D4F" w:rsidRDefault="00F30D4F" w:rsidP="00F30D4F">
      <w:pPr>
        <w:tabs>
          <w:tab w:val="left" w:pos="567"/>
        </w:tabs>
        <w:rPr>
          <w:sz w:val="28"/>
          <w:szCs w:val="28"/>
        </w:rPr>
      </w:pPr>
      <w:r w:rsidRPr="00F30D4F">
        <w:rPr>
          <w:sz w:val="28"/>
          <w:szCs w:val="28"/>
        </w:rPr>
        <w:t xml:space="preserve">Bob </w:t>
      </w:r>
      <w:proofErr w:type="spellStart"/>
      <w:r w:rsidRPr="00F30D4F">
        <w:rPr>
          <w:sz w:val="28"/>
          <w:szCs w:val="28"/>
        </w:rPr>
        <w:t>blwyddyn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archwilir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cyfrifon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blynyddol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gan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Cyffredinol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Cymru</w:t>
      </w:r>
      <w:proofErr w:type="spellEnd"/>
      <w:r w:rsidRPr="00F30D4F">
        <w:rPr>
          <w:sz w:val="28"/>
          <w:szCs w:val="28"/>
        </w:rPr>
        <w:t xml:space="preserve">. </w:t>
      </w:r>
      <w:proofErr w:type="spellStart"/>
      <w:r w:rsidRPr="00F30D4F">
        <w:rPr>
          <w:sz w:val="28"/>
          <w:szCs w:val="28"/>
        </w:rPr>
        <w:t>Cyn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dyddiad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hwn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proofErr w:type="gramStart"/>
      <w:r w:rsidRPr="00F30D4F">
        <w:rPr>
          <w:sz w:val="28"/>
          <w:szCs w:val="28"/>
        </w:rPr>
        <w:t>mae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unrhyw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berson</w:t>
      </w:r>
      <w:proofErr w:type="spellEnd"/>
      <w:r w:rsidRPr="00F30D4F">
        <w:rPr>
          <w:sz w:val="28"/>
          <w:szCs w:val="28"/>
        </w:rPr>
        <w:t xml:space="preserve"> â </w:t>
      </w:r>
      <w:proofErr w:type="spellStart"/>
      <w:r w:rsidRPr="00F30D4F">
        <w:rPr>
          <w:sz w:val="28"/>
          <w:szCs w:val="28"/>
        </w:rPr>
        <w:t>diddordeb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cael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cyfle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archwilio</w:t>
      </w:r>
      <w:proofErr w:type="spellEnd"/>
      <w:r w:rsidRPr="00F30D4F">
        <w:rPr>
          <w:sz w:val="28"/>
          <w:szCs w:val="28"/>
        </w:rPr>
        <w:t xml:space="preserve"> a </w:t>
      </w:r>
      <w:proofErr w:type="spellStart"/>
      <w:r w:rsidRPr="00F30D4F">
        <w:rPr>
          <w:sz w:val="28"/>
          <w:szCs w:val="28"/>
        </w:rPr>
        <w:t>gwneud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copïau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o’r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cyfrifon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holl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lyfrau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gweithredoedd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contractau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biliau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talebau</w:t>
      </w:r>
      <w:proofErr w:type="spellEnd"/>
      <w:r w:rsidRPr="00F30D4F">
        <w:rPr>
          <w:sz w:val="28"/>
          <w:szCs w:val="28"/>
        </w:rPr>
        <w:t xml:space="preserve"> a </w:t>
      </w:r>
      <w:proofErr w:type="spellStart"/>
      <w:r w:rsidRPr="00F30D4F">
        <w:rPr>
          <w:sz w:val="28"/>
          <w:szCs w:val="28"/>
        </w:rPr>
        <w:t>derbynebau</w:t>
      </w:r>
      <w:proofErr w:type="spellEnd"/>
      <w:r w:rsidRPr="00F30D4F">
        <w:rPr>
          <w:sz w:val="28"/>
          <w:szCs w:val="28"/>
        </w:rPr>
        <w:t xml:space="preserve"> ac </w:t>
      </w: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blaen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sy’n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ymwneud</w:t>
      </w:r>
      <w:proofErr w:type="spellEnd"/>
      <w:r w:rsidRPr="00F30D4F">
        <w:rPr>
          <w:sz w:val="28"/>
          <w:szCs w:val="28"/>
        </w:rPr>
        <w:t xml:space="preserve"> â </w:t>
      </w:r>
      <w:proofErr w:type="spellStart"/>
      <w:r w:rsidRPr="00F30D4F">
        <w:rPr>
          <w:sz w:val="28"/>
          <w:szCs w:val="28"/>
        </w:rPr>
        <w:t>hwy</w:t>
      </w:r>
      <w:proofErr w:type="spellEnd"/>
      <w:r w:rsidRPr="00F30D4F">
        <w:rPr>
          <w:sz w:val="28"/>
          <w:szCs w:val="28"/>
        </w:rPr>
        <w:t xml:space="preserve"> am 20 </w:t>
      </w:r>
      <w:proofErr w:type="spellStart"/>
      <w:r w:rsidRPr="00F30D4F">
        <w:rPr>
          <w:sz w:val="28"/>
          <w:szCs w:val="28"/>
        </w:rPr>
        <w:t>diwrnod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gwaith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rybudd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rhesymol</w:t>
      </w:r>
      <w:proofErr w:type="spellEnd"/>
      <w:r w:rsidRPr="00F30D4F">
        <w:rPr>
          <w:sz w:val="28"/>
          <w:szCs w:val="28"/>
        </w:rPr>
        <w:t xml:space="preserve">.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gyfer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flwyddyn</w:t>
      </w:r>
      <w:proofErr w:type="spellEnd"/>
      <w:r w:rsidRPr="00F30D4F">
        <w:rPr>
          <w:sz w:val="28"/>
          <w:szCs w:val="28"/>
        </w:rPr>
        <w:t xml:space="preserve"> a </w:t>
      </w:r>
      <w:proofErr w:type="spellStart"/>
      <w:r w:rsidRPr="00F30D4F">
        <w:rPr>
          <w:sz w:val="28"/>
          <w:szCs w:val="28"/>
        </w:rPr>
        <w:t>ddaeth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ben 31 </w:t>
      </w:r>
      <w:proofErr w:type="spellStart"/>
      <w:r w:rsidRPr="00F30D4F">
        <w:rPr>
          <w:sz w:val="28"/>
          <w:szCs w:val="28"/>
        </w:rPr>
        <w:t>Mawrth</w:t>
      </w:r>
      <w:proofErr w:type="spellEnd"/>
      <w:r w:rsidRPr="00F30D4F">
        <w:rPr>
          <w:sz w:val="28"/>
          <w:szCs w:val="28"/>
        </w:rPr>
        <w:t xml:space="preserve"> 2023, </w:t>
      </w:r>
      <w:proofErr w:type="spellStart"/>
      <w:r w:rsidRPr="00F30D4F">
        <w:rPr>
          <w:sz w:val="28"/>
          <w:szCs w:val="28"/>
        </w:rPr>
        <w:t>bydd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dogfennau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proofErr w:type="gramStart"/>
      <w:r w:rsidRPr="00F30D4F">
        <w:rPr>
          <w:sz w:val="28"/>
          <w:szCs w:val="28"/>
        </w:rPr>
        <w:t>gael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rybudd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rhesymol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gais</w:t>
      </w:r>
      <w:proofErr w:type="spellEnd"/>
      <w:r w:rsidRPr="00F30D4F">
        <w:rPr>
          <w:sz w:val="28"/>
          <w:szCs w:val="28"/>
        </w:rPr>
        <w:t xml:space="preserve"> i:</w:t>
      </w:r>
    </w:p>
    <w:p w:rsidR="00F30D4F" w:rsidRPr="00F30D4F" w:rsidRDefault="00F30D4F" w:rsidP="00F30D4F">
      <w:pPr>
        <w:spacing w:before="0" w:after="0" w:line="240" w:lineRule="auto"/>
        <w:rPr>
          <w:sz w:val="28"/>
          <w:szCs w:val="28"/>
        </w:rPr>
      </w:pPr>
    </w:p>
    <w:p w:rsidR="00F30D4F" w:rsidRPr="00F30D4F" w:rsidRDefault="00F30D4F" w:rsidP="00F30D4F">
      <w:pPr>
        <w:spacing w:before="0" w:after="0" w:line="240" w:lineRule="auto"/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Clerc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Dref</w:t>
      </w:r>
      <w:proofErr w:type="spellEnd"/>
      <w:r w:rsidRPr="00F30D4F">
        <w:rPr>
          <w:sz w:val="28"/>
          <w:szCs w:val="28"/>
        </w:rPr>
        <w:t xml:space="preserve">, Sunnyhill, Woodford Lane, </w:t>
      </w:r>
      <w:proofErr w:type="spellStart"/>
      <w:r w:rsidRPr="00F30D4F">
        <w:rPr>
          <w:sz w:val="28"/>
          <w:szCs w:val="28"/>
        </w:rPr>
        <w:t>Robeston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Wathen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Arberth</w:t>
      </w:r>
      <w:proofErr w:type="spellEnd"/>
      <w:r w:rsidRPr="00F30D4F">
        <w:rPr>
          <w:sz w:val="28"/>
          <w:szCs w:val="28"/>
        </w:rPr>
        <w:t xml:space="preserve">, Sir </w:t>
      </w:r>
      <w:proofErr w:type="spellStart"/>
      <w:r w:rsidRPr="00F30D4F">
        <w:rPr>
          <w:sz w:val="28"/>
          <w:szCs w:val="28"/>
        </w:rPr>
        <w:t>Benfro</w:t>
      </w:r>
      <w:proofErr w:type="spellEnd"/>
      <w:r w:rsidRPr="00F30D4F">
        <w:rPr>
          <w:sz w:val="28"/>
          <w:szCs w:val="28"/>
        </w:rPr>
        <w:t>, SA67 8EN</w:t>
      </w:r>
    </w:p>
    <w:p w:rsidR="00F30D4F" w:rsidRPr="00F30D4F" w:rsidRDefault="00F30D4F" w:rsidP="00F30D4F">
      <w:pPr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Rhwng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oriau</w:t>
      </w:r>
      <w:proofErr w:type="spellEnd"/>
      <w:r w:rsidRPr="00F30D4F">
        <w:rPr>
          <w:sz w:val="28"/>
          <w:szCs w:val="28"/>
        </w:rPr>
        <w:t xml:space="preserve"> o   </w:t>
      </w:r>
      <w:proofErr w:type="gramStart"/>
      <w:r w:rsidRPr="00F30D4F">
        <w:rPr>
          <w:sz w:val="28"/>
          <w:szCs w:val="28"/>
        </w:rPr>
        <w:t>10</w:t>
      </w:r>
      <w:r w:rsidRPr="00F30D4F">
        <w:rPr>
          <w:sz w:val="28"/>
          <w:szCs w:val="28"/>
        </w:rPr>
        <w:t xml:space="preserve">  a</w:t>
      </w:r>
      <w:proofErr w:type="gramEnd"/>
      <w:r w:rsidRPr="00F30D4F">
        <w:rPr>
          <w:sz w:val="28"/>
          <w:szCs w:val="28"/>
        </w:rPr>
        <w:t xml:space="preserve"> </w:t>
      </w:r>
      <w:r w:rsidRPr="00F30D4F">
        <w:rPr>
          <w:sz w:val="28"/>
          <w:szCs w:val="28"/>
        </w:rPr>
        <w:t xml:space="preserve"> </w:t>
      </w:r>
      <w:r w:rsidRPr="00F30D4F">
        <w:rPr>
          <w:sz w:val="28"/>
          <w:szCs w:val="28"/>
        </w:rPr>
        <w:t>4</w:t>
      </w:r>
      <w:r w:rsidRPr="00F30D4F">
        <w:rPr>
          <w:sz w:val="28"/>
          <w:szCs w:val="28"/>
        </w:rPr>
        <w:t xml:space="preserve">  o </w:t>
      </w:r>
      <w:proofErr w:type="spellStart"/>
      <w:r w:rsidRPr="00F30D4F">
        <w:rPr>
          <w:sz w:val="28"/>
          <w:szCs w:val="28"/>
        </w:rPr>
        <w:t>ddydd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Llun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ddydd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Gwener</w:t>
      </w:r>
      <w:proofErr w:type="spellEnd"/>
      <w:r w:rsidRPr="00F30D4F">
        <w:rPr>
          <w:sz w:val="28"/>
          <w:szCs w:val="28"/>
        </w:rPr>
        <w:t xml:space="preserve"> </w:t>
      </w:r>
    </w:p>
    <w:p w:rsidR="00F30D4F" w:rsidRPr="00F30D4F" w:rsidRDefault="00F30D4F" w:rsidP="00F30D4F">
      <w:pPr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dechrau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r w:rsidRPr="00F30D4F">
        <w:rPr>
          <w:sz w:val="28"/>
          <w:szCs w:val="28"/>
        </w:rPr>
        <w:tab/>
      </w:r>
      <w:r w:rsidR="002033B3">
        <w:rPr>
          <w:sz w:val="28"/>
          <w:szCs w:val="28"/>
        </w:rPr>
        <w:tab/>
      </w:r>
      <w:bookmarkStart w:id="0" w:name="_GoBack"/>
      <w:bookmarkEnd w:id="0"/>
      <w:r w:rsidRPr="00F30D4F">
        <w:rPr>
          <w:sz w:val="28"/>
          <w:szCs w:val="28"/>
        </w:rPr>
        <w:t xml:space="preserve">3 </w:t>
      </w:r>
      <w:proofErr w:type="spellStart"/>
      <w:r w:rsidRPr="00F30D4F">
        <w:rPr>
          <w:sz w:val="28"/>
          <w:szCs w:val="28"/>
        </w:rPr>
        <w:t>Gorffennaf</w:t>
      </w:r>
      <w:proofErr w:type="spellEnd"/>
      <w:r w:rsidRPr="00F30D4F">
        <w:rPr>
          <w:sz w:val="28"/>
          <w:szCs w:val="28"/>
        </w:rPr>
        <w:t xml:space="preserve"> 2022</w:t>
      </w:r>
    </w:p>
    <w:p w:rsidR="00F30D4F" w:rsidRPr="00F30D4F" w:rsidRDefault="00F30D4F" w:rsidP="00F30D4F">
      <w:pPr>
        <w:rPr>
          <w:sz w:val="28"/>
          <w:szCs w:val="28"/>
        </w:rPr>
      </w:pPr>
      <w:r w:rsidRPr="00F30D4F">
        <w:rPr>
          <w:sz w:val="28"/>
          <w:szCs w:val="28"/>
        </w:rPr>
        <w:t xml:space="preserve">Ac </w:t>
      </w: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proofErr w:type="gramStart"/>
      <w:r w:rsidRPr="00F30D4F">
        <w:rPr>
          <w:sz w:val="28"/>
          <w:szCs w:val="28"/>
        </w:rPr>
        <w:t>dod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ben </w:t>
      </w:r>
      <w:proofErr w:type="spellStart"/>
      <w:r w:rsidRPr="00F30D4F">
        <w:rPr>
          <w:sz w:val="28"/>
          <w:szCs w:val="28"/>
        </w:rPr>
        <w:t>ar</w:t>
      </w:r>
      <w:proofErr w:type="spellEnd"/>
      <w:r w:rsidRPr="00F30D4F">
        <w:rPr>
          <w:sz w:val="28"/>
          <w:szCs w:val="28"/>
        </w:rPr>
        <w:t xml:space="preserve"> </w:t>
      </w:r>
      <w:r w:rsidRPr="00F30D4F">
        <w:rPr>
          <w:sz w:val="28"/>
          <w:szCs w:val="28"/>
        </w:rPr>
        <w:tab/>
        <w:t xml:space="preserve">28 </w:t>
      </w:r>
      <w:proofErr w:type="spellStart"/>
      <w:r w:rsidRPr="00F30D4F">
        <w:rPr>
          <w:sz w:val="28"/>
          <w:szCs w:val="28"/>
        </w:rPr>
        <w:t>Gorffennaf</w:t>
      </w:r>
      <w:proofErr w:type="spellEnd"/>
      <w:r w:rsidRPr="00F30D4F">
        <w:rPr>
          <w:sz w:val="28"/>
          <w:szCs w:val="28"/>
        </w:rPr>
        <w:t xml:space="preserve"> 2022</w:t>
      </w:r>
    </w:p>
    <w:p w:rsidR="00F30D4F" w:rsidRPr="00F30D4F" w:rsidRDefault="00F30D4F" w:rsidP="00F30D4F">
      <w:pPr>
        <w:spacing w:before="0" w:after="0" w:line="240" w:lineRule="auto"/>
        <w:rPr>
          <w:sz w:val="28"/>
          <w:szCs w:val="28"/>
        </w:rPr>
      </w:pPr>
    </w:p>
    <w:p w:rsidR="00F30D4F" w:rsidRPr="00F30D4F" w:rsidRDefault="00F30D4F" w:rsidP="00F30D4F">
      <w:pPr>
        <w:tabs>
          <w:tab w:val="left" w:pos="567"/>
        </w:tabs>
        <w:spacing w:before="120"/>
        <w:rPr>
          <w:sz w:val="28"/>
          <w:szCs w:val="28"/>
        </w:rPr>
      </w:pPr>
      <w:r w:rsidRPr="00F30D4F">
        <w:rPr>
          <w:sz w:val="28"/>
          <w:szCs w:val="28"/>
        </w:rPr>
        <w:t xml:space="preserve">O 11 </w:t>
      </w:r>
      <w:proofErr w:type="spellStart"/>
      <w:r w:rsidRPr="00F30D4F">
        <w:rPr>
          <w:sz w:val="28"/>
          <w:szCs w:val="28"/>
        </w:rPr>
        <w:t>Medi</w:t>
      </w:r>
      <w:proofErr w:type="spellEnd"/>
      <w:r w:rsidRPr="00F30D4F">
        <w:rPr>
          <w:sz w:val="28"/>
          <w:szCs w:val="28"/>
        </w:rPr>
        <w:t xml:space="preserve"> 2022, </w:t>
      </w:r>
      <w:proofErr w:type="spellStart"/>
      <w:r w:rsidRPr="00F30D4F">
        <w:rPr>
          <w:sz w:val="28"/>
          <w:szCs w:val="28"/>
        </w:rPr>
        <w:t>hyd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nes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bydd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wedi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ei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gwblhau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proofErr w:type="gramStart"/>
      <w:r w:rsidRPr="00F30D4F">
        <w:rPr>
          <w:sz w:val="28"/>
          <w:szCs w:val="28"/>
        </w:rPr>
        <w:t>mae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gan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Etholwyr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Llywodraeth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Leol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a’u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cynrychiolwyr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hefyd</w:t>
      </w:r>
      <w:proofErr w:type="spellEnd"/>
      <w:r w:rsidRPr="00F30D4F">
        <w:rPr>
          <w:sz w:val="28"/>
          <w:szCs w:val="28"/>
        </w:rPr>
        <w:t>:</w:t>
      </w:r>
    </w:p>
    <w:p w:rsidR="00F30D4F" w:rsidRPr="00F30D4F" w:rsidRDefault="00F30D4F" w:rsidP="00F30D4F">
      <w:pPr>
        <w:pStyle w:val="Bullet"/>
        <w:tabs>
          <w:tab w:val="left" w:pos="1134"/>
        </w:tabs>
        <w:spacing w:before="120"/>
        <w:ind w:left="1134"/>
        <w:rPr>
          <w:sz w:val="28"/>
          <w:szCs w:val="28"/>
        </w:rPr>
      </w:pPr>
      <w:proofErr w:type="spellStart"/>
      <w:proofErr w:type="gramStart"/>
      <w:r w:rsidRPr="00F30D4F">
        <w:rPr>
          <w:sz w:val="28"/>
          <w:szCs w:val="28"/>
        </w:rPr>
        <w:t>yr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hawl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holi’r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Cyffredinol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ynglŷn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â’r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cyfrifon</w:t>
      </w:r>
      <w:proofErr w:type="spellEnd"/>
      <w:r w:rsidRPr="00F30D4F">
        <w:rPr>
          <w:sz w:val="28"/>
          <w:szCs w:val="28"/>
        </w:rPr>
        <w:t>.</w:t>
      </w:r>
    </w:p>
    <w:p w:rsidR="00F30D4F" w:rsidRPr="00F30D4F" w:rsidRDefault="00F30D4F" w:rsidP="00F30D4F">
      <w:pPr>
        <w:pStyle w:val="Bullet"/>
        <w:tabs>
          <w:tab w:val="left" w:pos="1134"/>
        </w:tabs>
        <w:spacing w:before="120"/>
        <w:ind w:left="1134"/>
        <w:rPr>
          <w:sz w:val="28"/>
          <w:szCs w:val="28"/>
        </w:rPr>
      </w:pPr>
      <w:proofErr w:type="spellStart"/>
      <w:proofErr w:type="gramStart"/>
      <w:r w:rsidRPr="00F30D4F">
        <w:rPr>
          <w:sz w:val="28"/>
          <w:szCs w:val="28"/>
        </w:rPr>
        <w:t>yr</w:t>
      </w:r>
      <w:proofErr w:type="spellEnd"/>
      <w:proofErr w:type="gram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hawl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ddod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gerbron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Cyffredinol</w:t>
      </w:r>
      <w:proofErr w:type="spellEnd"/>
      <w:r w:rsidRPr="00F30D4F">
        <w:rPr>
          <w:sz w:val="28"/>
          <w:szCs w:val="28"/>
        </w:rPr>
        <w:t xml:space="preserve"> a </w:t>
      </w:r>
      <w:proofErr w:type="spellStart"/>
      <w:r w:rsidRPr="00F30D4F">
        <w:rPr>
          <w:sz w:val="28"/>
          <w:szCs w:val="28"/>
        </w:rPr>
        <w:t>mynegi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gwrthwynebiad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cyfrifon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neu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unrhyw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eitem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ynddynt</w:t>
      </w:r>
      <w:proofErr w:type="spellEnd"/>
      <w:r w:rsidRPr="00F30D4F">
        <w:rPr>
          <w:sz w:val="28"/>
          <w:szCs w:val="28"/>
        </w:rPr>
        <w:t xml:space="preserve">. </w:t>
      </w:r>
      <w:proofErr w:type="spellStart"/>
      <w:r w:rsidRPr="00F30D4F">
        <w:rPr>
          <w:sz w:val="28"/>
          <w:szCs w:val="28"/>
        </w:rPr>
        <w:t>Rhaid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rhoi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rhybudd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ysgrifenedig</w:t>
      </w:r>
      <w:proofErr w:type="spellEnd"/>
      <w:r w:rsidRPr="00F30D4F">
        <w:rPr>
          <w:sz w:val="28"/>
          <w:szCs w:val="28"/>
        </w:rPr>
        <w:t xml:space="preserve"> o </w:t>
      </w:r>
      <w:proofErr w:type="spellStart"/>
      <w:r w:rsidRPr="00F30D4F">
        <w:rPr>
          <w:sz w:val="28"/>
          <w:szCs w:val="28"/>
        </w:rPr>
        <w:t>wrthwynebiad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Cyffredinol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gyntaf</w:t>
      </w:r>
      <w:proofErr w:type="spellEnd"/>
      <w:r w:rsidRPr="00F30D4F">
        <w:rPr>
          <w:sz w:val="28"/>
          <w:szCs w:val="28"/>
        </w:rPr>
        <w:t xml:space="preserve">. </w:t>
      </w:r>
      <w:proofErr w:type="spellStart"/>
      <w:r w:rsidRPr="00F30D4F">
        <w:rPr>
          <w:sz w:val="28"/>
          <w:szCs w:val="28"/>
        </w:rPr>
        <w:t>Rhaid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rhoi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copi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o’r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rhybudd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ysgrifenedig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hefyd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i’r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Cyngor</w:t>
      </w:r>
      <w:proofErr w:type="spellEnd"/>
      <w:r w:rsidRPr="00F30D4F">
        <w:rPr>
          <w:sz w:val="28"/>
          <w:szCs w:val="28"/>
        </w:rPr>
        <w:t xml:space="preserve">. </w:t>
      </w:r>
    </w:p>
    <w:p w:rsidR="00F30D4F" w:rsidRPr="00F30D4F" w:rsidRDefault="00F30D4F" w:rsidP="00F30D4F">
      <w:pPr>
        <w:rPr>
          <w:sz w:val="28"/>
          <w:szCs w:val="28"/>
        </w:rPr>
      </w:pPr>
      <w:proofErr w:type="spellStart"/>
      <w:r w:rsidRPr="00F30D4F">
        <w:rPr>
          <w:sz w:val="28"/>
          <w:szCs w:val="28"/>
        </w:rPr>
        <w:t>Gellir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cysylltu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â’r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Cyffredinol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drwy</w:t>
      </w:r>
      <w:proofErr w:type="spellEnd"/>
      <w:r w:rsidRPr="00F30D4F">
        <w:rPr>
          <w:sz w:val="28"/>
          <w:szCs w:val="28"/>
        </w:rPr>
        <w:t xml:space="preserve">: </w:t>
      </w:r>
      <w:proofErr w:type="spellStart"/>
      <w:r w:rsidRPr="00F30D4F">
        <w:rPr>
          <w:sz w:val="28"/>
          <w:szCs w:val="28"/>
        </w:rPr>
        <w:t>Archwiliadau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Cynghorau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Cymuned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Archwilio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Cymru</w:t>
      </w:r>
      <w:proofErr w:type="spellEnd"/>
      <w:r w:rsidRPr="00F30D4F">
        <w:rPr>
          <w:sz w:val="28"/>
          <w:szCs w:val="28"/>
        </w:rPr>
        <w:t xml:space="preserve">, 1 </w:t>
      </w:r>
      <w:proofErr w:type="spellStart"/>
      <w:r w:rsidRPr="00F30D4F">
        <w:rPr>
          <w:sz w:val="28"/>
          <w:szCs w:val="28"/>
        </w:rPr>
        <w:t>Cwr</w:t>
      </w:r>
      <w:proofErr w:type="spellEnd"/>
      <w:r w:rsidRPr="00F30D4F">
        <w:rPr>
          <w:sz w:val="28"/>
          <w:szCs w:val="28"/>
        </w:rPr>
        <w:t xml:space="preserve"> y </w:t>
      </w:r>
      <w:proofErr w:type="spellStart"/>
      <w:r w:rsidRPr="00F30D4F">
        <w:rPr>
          <w:sz w:val="28"/>
          <w:szCs w:val="28"/>
        </w:rPr>
        <w:t>Ddinas</w:t>
      </w:r>
      <w:proofErr w:type="spellEnd"/>
      <w:r w:rsidRPr="00F30D4F">
        <w:rPr>
          <w:sz w:val="28"/>
          <w:szCs w:val="28"/>
        </w:rPr>
        <w:t xml:space="preserve">, </w:t>
      </w:r>
      <w:proofErr w:type="spellStart"/>
      <w:r w:rsidRPr="00F30D4F">
        <w:rPr>
          <w:sz w:val="28"/>
          <w:szCs w:val="28"/>
        </w:rPr>
        <w:t>Stryd</w:t>
      </w:r>
      <w:proofErr w:type="spellEnd"/>
      <w:r w:rsidRPr="00F30D4F">
        <w:rPr>
          <w:sz w:val="28"/>
          <w:szCs w:val="28"/>
        </w:rPr>
        <w:t xml:space="preserve"> Tyndall, </w:t>
      </w:r>
      <w:proofErr w:type="spellStart"/>
      <w:r w:rsidRPr="00F30D4F">
        <w:rPr>
          <w:sz w:val="28"/>
          <w:szCs w:val="28"/>
        </w:rPr>
        <w:t>Caerdydd</w:t>
      </w:r>
      <w:proofErr w:type="spellEnd"/>
      <w:r w:rsidRPr="00F30D4F">
        <w:rPr>
          <w:sz w:val="28"/>
          <w:szCs w:val="28"/>
        </w:rPr>
        <w:t xml:space="preserve">, CF10 4BZ </w:t>
      </w:r>
      <w:proofErr w:type="spellStart"/>
      <w:r w:rsidRPr="00F30D4F">
        <w:rPr>
          <w:sz w:val="28"/>
          <w:szCs w:val="28"/>
        </w:rPr>
        <w:t>neu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drwy</w:t>
      </w:r>
      <w:proofErr w:type="spellEnd"/>
      <w:r w:rsidRPr="00F30D4F">
        <w:rPr>
          <w:sz w:val="28"/>
          <w:szCs w:val="28"/>
        </w:rPr>
        <w:t xml:space="preserve"> e-</w:t>
      </w:r>
      <w:proofErr w:type="spellStart"/>
      <w:r w:rsidRPr="00F30D4F">
        <w:rPr>
          <w:sz w:val="28"/>
          <w:szCs w:val="28"/>
        </w:rPr>
        <w:t>bost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yn</w:t>
      </w:r>
      <w:proofErr w:type="spellEnd"/>
      <w:r w:rsidRPr="00F30D4F">
        <w:rPr>
          <w:sz w:val="28"/>
          <w:szCs w:val="28"/>
        </w:rPr>
        <w:t xml:space="preserve"> </w:t>
      </w:r>
      <w:hyperlink r:id="rId6" w:history="1">
        <w:r w:rsidRPr="00F30D4F">
          <w:rPr>
            <w:rStyle w:val="Hyperlink"/>
            <w:sz w:val="28"/>
            <w:szCs w:val="28"/>
          </w:rPr>
          <w:t>archwiliadcyngorcymunedol@archwilio.cymru</w:t>
        </w:r>
      </w:hyperlink>
      <w:r w:rsidRPr="00F30D4F">
        <w:rPr>
          <w:sz w:val="28"/>
          <w:szCs w:val="28"/>
        </w:rPr>
        <w:t>.</w:t>
      </w:r>
    </w:p>
    <w:p w:rsidR="00F30D4F" w:rsidRPr="00F30D4F" w:rsidRDefault="00F30D4F" w:rsidP="00F30D4F">
      <w:pPr>
        <w:tabs>
          <w:tab w:val="left" w:pos="567"/>
        </w:tabs>
        <w:rPr>
          <w:sz w:val="28"/>
          <w:szCs w:val="28"/>
        </w:rPr>
      </w:pPr>
      <w:proofErr w:type="spellStart"/>
      <w:proofErr w:type="gramStart"/>
      <w:r w:rsidRPr="00F30D4F">
        <w:rPr>
          <w:sz w:val="28"/>
          <w:szCs w:val="28"/>
        </w:rPr>
        <w:t>Cynhelir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yr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archwiliad</w:t>
      </w:r>
      <w:proofErr w:type="spellEnd"/>
      <w:r w:rsidRPr="00F30D4F">
        <w:rPr>
          <w:sz w:val="28"/>
          <w:szCs w:val="28"/>
        </w:rPr>
        <w:t xml:space="preserve"> o </w:t>
      </w:r>
      <w:proofErr w:type="spellStart"/>
      <w:r w:rsidRPr="00F30D4F">
        <w:rPr>
          <w:sz w:val="28"/>
          <w:szCs w:val="28"/>
        </w:rPr>
        <w:t>dan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ddarpariaethau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Deddf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Archwilio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Cyhoeddus</w:t>
      </w:r>
      <w:proofErr w:type="spellEnd"/>
      <w:r w:rsidRPr="00F30D4F">
        <w:rPr>
          <w:sz w:val="28"/>
          <w:szCs w:val="28"/>
        </w:rPr>
        <w:t xml:space="preserve"> (</w:t>
      </w:r>
      <w:proofErr w:type="spellStart"/>
      <w:r w:rsidRPr="00F30D4F">
        <w:rPr>
          <w:sz w:val="28"/>
          <w:szCs w:val="28"/>
        </w:rPr>
        <w:t>Cymru</w:t>
      </w:r>
      <w:proofErr w:type="spellEnd"/>
      <w:r w:rsidRPr="00F30D4F">
        <w:rPr>
          <w:sz w:val="28"/>
          <w:szCs w:val="28"/>
        </w:rPr>
        <w:t xml:space="preserve">) 2004, </w:t>
      </w:r>
      <w:proofErr w:type="spellStart"/>
      <w:r w:rsidRPr="00F30D4F">
        <w:rPr>
          <w:sz w:val="28"/>
          <w:szCs w:val="28"/>
        </w:rPr>
        <w:t>Rheoliadau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Cyfrifon</w:t>
      </w:r>
      <w:proofErr w:type="spellEnd"/>
      <w:r w:rsidRPr="00F30D4F">
        <w:rPr>
          <w:sz w:val="28"/>
          <w:szCs w:val="28"/>
        </w:rPr>
        <w:t xml:space="preserve"> ac </w:t>
      </w:r>
      <w:proofErr w:type="spellStart"/>
      <w:r w:rsidRPr="00F30D4F">
        <w:rPr>
          <w:sz w:val="28"/>
          <w:szCs w:val="28"/>
        </w:rPr>
        <w:t>Archwilio</w:t>
      </w:r>
      <w:proofErr w:type="spellEnd"/>
      <w:r w:rsidRPr="00F30D4F">
        <w:rPr>
          <w:sz w:val="28"/>
          <w:szCs w:val="28"/>
        </w:rPr>
        <w:t xml:space="preserve"> (</w:t>
      </w:r>
      <w:proofErr w:type="spellStart"/>
      <w:r w:rsidRPr="00F30D4F">
        <w:rPr>
          <w:sz w:val="28"/>
          <w:szCs w:val="28"/>
        </w:rPr>
        <w:t>Cymru</w:t>
      </w:r>
      <w:proofErr w:type="spellEnd"/>
      <w:r w:rsidRPr="00F30D4F">
        <w:rPr>
          <w:sz w:val="28"/>
          <w:szCs w:val="28"/>
        </w:rPr>
        <w:t xml:space="preserve">) 2014 a Chod </w:t>
      </w:r>
      <w:proofErr w:type="spellStart"/>
      <w:r w:rsidRPr="00F30D4F">
        <w:rPr>
          <w:sz w:val="28"/>
          <w:szCs w:val="28"/>
        </w:rPr>
        <w:t>Ymarfer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Archwilio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Archwilydd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Cyffredinol</w:t>
      </w:r>
      <w:proofErr w:type="spellEnd"/>
      <w:r w:rsidRPr="00F30D4F">
        <w:rPr>
          <w:sz w:val="28"/>
          <w:szCs w:val="28"/>
        </w:rPr>
        <w:t xml:space="preserve"> </w:t>
      </w:r>
      <w:proofErr w:type="spellStart"/>
      <w:r w:rsidRPr="00F30D4F">
        <w:rPr>
          <w:sz w:val="28"/>
          <w:szCs w:val="28"/>
        </w:rPr>
        <w:t>Cymru</w:t>
      </w:r>
      <w:proofErr w:type="spellEnd"/>
      <w:r w:rsidRPr="00F30D4F">
        <w:rPr>
          <w:sz w:val="28"/>
          <w:szCs w:val="28"/>
        </w:rPr>
        <w:t>.</w:t>
      </w:r>
      <w:proofErr w:type="gramEnd"/>
      <w:r w:rsidRPr="00F30D4F">
        <w:rPr>
          <w:sz w:val="28"/>
          <w:szCs w:val="28"/>
        </w:rPr>
        <w:t xml:space="preserve">  </w:t>
      </w:r>
    </w:p>
    <w:p w:rsidR="001C3C8C" w:rsidRPr="00F30D4F" w:rsidRDefault="001C3C8C">
      <w:pPr>
        <w:rPr>
          <w:sz w:val="28"/>
          <w:szCs w:val="28"/>
        </w:rPr>
      </w:pPr>
    </w:p>
    <w:sectPr w:rsidR="001C3C8C" w:rsidRPr="00F30D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D147A"/>
    <w:multiLevelType w:val="hybridMultilevel"/>
    <w:tmpl w:val="50DC7C76"/>
    <w:lvl w:ilvl="0" w:tplc="28A00196">
      <w:start w:val="1"/>
      <w:numFmt w:val="decimal"/>
      <w:lvlText w:val="%1."/>
      <w:lvlJc w:val="left"/>
      <w:pPr>
        <w:ind w:left="930" w:hanging="570"/>
      </w:pPr>
      <w:rPr>
        <w:rFonts w:hint="default"/>
        <w:b/>
        <w:bCs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325D8"/>
    <w:multiLevelType w:val="hybridMultilevel"/>
    <w:tmpl w:val="A832166C"/>
    <w:lvl w:ilvl="0" w:tplc="9FB08A76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  <w:color w:val="F4633A"/>
        <w:sz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DD"/>
    <w:rsid w:val="001C3C8C"/>
    <w:rsid w:val="002033B3"/>
    <w:rsid w:val="007502DD"/>
    <w:rsid w:val="00F3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D4F"/>
    <w:pPr>
      <w:spacing w:before="240" w:after="40" w:line="280" w:lineRule="atLeast"/>
    </w:pPr>
    <w:rPr>
      <w:rFonts w:ascii="Arial" w:hAnsi="Arial" w:cs="Times New Roman"/>
      <w:color w:val="51525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link w:val="BulletChar"/>
    <w:qFormat/>
    <w:rsid w:val="00F30D4F"/>
    <w:pPr>
      <w:numPr>
        <w:numId w:val="1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F30D4F"/>
    <w:rPr>
      <w:rFonts w:ascii="Arial" w:eastAsia="Calibri" w:hAnsi="Arial" w:cs="Times New Roman"/>
      <w:color w:val="515254"/>
      <w:sz w:val="24"/>
    </w:rPr>
  </w:style>
  <w:style w:type="character" w:styleId="Hyperlink">
    <w:name w:val="Hyperlink"/>
    <w:basedOn w:val="DefaultParagraphFont"/>
    <w:uiPriority w:val="99"/>
    <w:unhideWhenUsed/>
    <w:rsid w:val="00F30D4F"/>
    <w:rPr>
      <w:color w:val="515254"/>
      <w:u w:val="single" w:color="F4633A"/>
    </w:rPr>
  </w:style>
  <w:style w:type="paragraph" w:styleId="ListParagraph">
    <w:name w:val="List Paragraph"/>
    <w:basedOn w:val="Normal"/>
    <w:uiPriority w:val="34"/>
    <w:qFormat/>
    <w:rsid w:val="00F30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D4F"/>
    <w:pPr>
      <w:spacing w:before="240" w:after="40" w:line="280" w:lineRule="atLeast"/>
    </w:pPr>
    <w:rPr>
      <w:rFonts w:ascii="Arial" w:hAnsi="Arial" w:cs="Times New Roman"/>
      <w:color w:val="51525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link w:val="BulletChar"/>
    <w:qFormat/>
    <w:rsid w:val="00F30D4F"/>
    <w:pPr>
      <w:numPr>
        <w:numId w:val="1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F30D4F"/>
    <w:rPr>
      <w:rFonts w:ascii="Arial" w:eastAsia="Calibri" w:hAnsi="Arial" w:cs="Times New Roman"/>
      <w:color w:val="515254"/>
      <w:sz w:val="24"/>
    </w:rPr>
  </w:style>
  <w:style w:type="character" w:styleId="Hyperlink">
    <w:name w:val="Hyperlink"/>
    <w:basedOn w:val="DefaultParagraphFont"/>
    <w:uiPriority w:val="99"/>
    <w:unhideWhenUsed/>
    <w:rsid w:val="00F30D4F"/>
    <w:rPr>
      <w:color w:val="515254"/>
      <w:u w:val="single" w:color="F4633A"/>
    </w:rPr>
  </w:style>
  <w:style w:type="paragraph" w:styleId="ListParagraph">
    <w:name w:val="List Paragraph"/>
    <w:basedOn w:val="Normal"/>
    <w:uiPriority w:val="34"/>
    <w:qFormat/>
    <w:rsid w:val="00F30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wiliadcyngorcymunedol@archwilio.cym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3</cp:revision>
  <cp:lastPrinted>2023-06-15T08:29:00Z</cp:lastPrinted>
  <dcterms:created xsi:type="dcterms:W3CDTF">2023-06-15T08:22:00Z</dcterms:created>
  <dcterms:modified xsi:type="dcterms:W3CDTF">2023-06-15T08:29:00Z</dcterms:modified>
</cp:coreProperties>
</file>